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2AF" w:rsidRPr="00223523" w:rsidRDefault="00FC22AF" w:rsidP="0022352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Pr="00223523">
        <w:rPr>
          <w:rFonts w:ascii="Times New Roman" w:hAnsi="Times New Roman"/>
          <w:sz w:val="28"/>
          <w:szCs w:val="28"/>
        </w:rPr>
        <w:t xml:space="preserve">Додаток </w:t>
      </w:r>
      <w:r>
        <w:rPr>
          <w:rFonts w:ascii="Times New Roman" w:hAnsi="Times New Roman"/>
          <w:sz w:val="28"/>
          <w:szCs w:val="28"/>
        </w:rPr>
        <w:t>8</w:t>
      </w:r>
    </w:p>
    <w:p w:rsidR="00FC22AF" w:rsidRDefault="00FC22AF" w:rsidP="00223523">
      <w:pPr>
        <w:rPr>
          <w:rFonts w:ascii="Times New Roman" w:hAnsi="Times New Roman"/>
          <w:b/>
        </w:rPr>
      </w:pPr>
      <w:r w:rsidRPr="00223523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223523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223523">
        <w:rPr>
          <w:rFonts w:ascii="Times New Roman" w:hAnsi="Times New Roman"/>
          <w:sz w:val="28"/>
          <w:szCs w:val="28"/>
        </w:rPr>
        <w:t xml:space="preserve">   ЗАТВЕРДЖЕНО</w:t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</w:r>
      <w:r w:rsidRPr="00223523">
        <w:rPr>
          <w:rFonts w:ascii="Times New Roman" w:hAnsi="Times New Roman"/>
          <w:sz w:val="28"/>
          <w:szCs w:val="28"/>
        </w:rPr>
        <w:tab/>
        <w:t xml:space="preserve">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223523">
        <w:rPr>
          <w:rFonts w:ascii="Times New Roman" w:hAnsi="Times New Roman"/>
          <w:sz w:val="28"/>
          <w:szCs w:val="28"/>
        </w:rPr>
        <w:t>Рішення виконавчого комітету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F74611">
        <w:rPr>
          <w:rFonts w:ascii="Times New Roman" w:hAnsi="Times New Roman"/>
          <w:sz w:val="28"/>
          <w:szCs w:val="28"/>
        </w:rPr>
        <w:t>20.01.2022</w:t>
      </w:r>
      <w:r>
        <w:t xml:space="preserve">   </w:t>
      </w:r>
      <w:r w:rsidRPr="00223523">
        <w:rPr>
          <w:rFonts w:ascii="Times New Roman" w:hAnsi="Times New Roman"/>
          <w:sz w:val="28"/>
          <w:szCs w:val="28"/>
        </w:rPr>
        <w:t>№</w:t>
      </w:r>
      <w:r w:rsidRPr="0022352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21</w:t>
      </w:r>
      <w:r>
        <w:rPr>
          <w:rFonts w:ascii="Times New Roman" w:hAnsi="Times New Roman"/>
          <w:b/>
        </w:rPr>
        <w:t xml:space="preserve">       </w:t>
      </w:r>
    </w:p>
    <w:p w:rsidR="00FC22AF" w:rsidRPr="00223523" w:rsidRDefault="00FC22AF" w:rsidP="0022352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Pr="00223523">
        <w:rPr>
          <w:rFonts w:ascii="Times New Roman" w:hAnsi="Times New Roman"/>
          <w:b/>
          <w:sz w:val="28"/>
          <w:szCs w:val="28"/>
        </w:rPr>
        <w:t xml:space="preserve">ПОРЯДОК  </w:t>
      </w:r>
      <w:r w:rsidRPr="00223523">
        <w:rPr>
          <w:rFonts w:ascii="Times New Roman" w:hAnsi="Times New Roman"/>
          <w:b/>
          <w:sz w:val="28"/>
          <w:szCs w:val="28"/>
        </w:rPr>
        <w:tab/>
      </w:r>
      <w:r w:rsidRPr="00223523">
        <w:rPr>
          <w:rFonts w:ascii="Times New Roman" w:hAnsi="Times New Roman"/>
          <w:b/>
          <w:sz w:val="28"/>
          <w:szCs w:val="28"/>
        </w:rPr>
        <w:tab/>
      </w:r>
      <w:r w:rsidRPr="00223523">
        <w:rPr>
          <w:rFonts w:ascii="Times New Roman" w:hAnsi="Times New Roman"/>
          <w:b/>
          <w:sz w:val="28"/>
          <w:szCs w:val="28"/>
        </w:rPr>
        <w:tab/>
      </w:r>
      <w:r w:rsidRPr="00223523">
        <w:rPr>
          <w:rFonts w:ascii="Times New Roman" w:hAnsi="Times New Roman"/>
          <w:b/>
          <w:sz w:val="28"/>
          <w:szCs w:val="28"/>
        </w:rPr>
        <w:tab/>
      </w:r>
      <w:r w:rsidRPr="00223523">
        <w:rPr>
          <w:rFonts w:ascii="Times New Roman" w:hAnsi="Times New Roman"/>
          <w:b/>
          <w:sz w:val="28"/>
          <w:szCs w:val="28"/>
        </w:rPr>
        <w:tab/>
      </w:r>
      <w:r w:rsidRPr="00223523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</w:t>
      </w:r>
      <w:r w:rsidRPr="00223523">
        <w:rPr>
          <w:rFonts w:ascii="Times New Roman" w:hAnsi="Times New Roman"/>
          <w:b/>
          <w:sz w:val="28"/>
          <w:szCs w:val="28"/>
        </w:rPr>
        <w:t>використання коштів  для надання компенсації фізичним особам,                  які надають соціальні послуги</w:t>
      </w:r>
    </w:p>
    <w:p w:rsidR="00FC22AF" w:rsidRDefault="00FC22AF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Виплата компенсації проводиться фізичним особам, які надають соціальні послуги з догляду без провадження підприємницької діяльності на непрофесійній основі, без проходження навчання та дотримання державних стандартів соціальних послуг; фізичним особам, які надають соціальні послуги з догляду без здійснення підприємницької діяльності на професійній основі, пройшли підготовку та перепідготовку з основ догляду.</w:t>
      </w:r>
    </w:p>
    <w:p w:rsidR="00FC22AF" w:rsidRDefault="00FC22AF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22AF" w:rsidRDefault="00FC22AF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B519E">
        <w:rPr>
          <w:rFonts w:ascii="Times New Roman" w:hAnsi="Times New Roman"/>
          <w:sz w:val="28"/>
          <w:szCs w:val="28"/>
        </w:rPr>
        <w:t>Компенсація призначається і виплачується управлінням соціального захисту населення згідно Закону України «Про соціальні послуги» № 2671-</w:t>
      </w:r>
      <w:r w:rsidRPr="003B519E">
        <w:rPr>
          <w:rFonts w:ascii="Times New Roman" w:hAnsi="Times New Roman"/>
          <w:sz w:val="28"/>
          <w:szCs w:val="28"/>
          <w:lang w:val="en-US"/>
        </w:rPr>
        <w:t>VIII</w:t>
      </w:r>
      <w:r w:rsidRPr="003B519E">
        <w:rPr>
          <w:rFonts w:ascii="Times New Roman" w:hAnsi="Times New Roman"/>
          <w:sz w:val="28"/>
          <w:szCs w:val="28"/>
        </w:rPr>
        <w:t xml:space="preserve"> від 17.01.2019 року, Постанови КМУ № 859 від 23.09.2020 року «Про затвердження Порядку подання та оформлення документів, призначення і виплати компенсації фізичним особам, які надають соціальні послуги з догляду на непрофесійній основі», Наказу Міністерства соціальної політики України від 16.06.2020 року 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19E">
        <w:rPr>
          <w:rFonts w:ascii="Times New Roman" w:hAnsi="Times New Roman"/>
          <w:sz w:val="28"/>
          <w:szCs w:val="28"/>
        </w:rPr>
        <w:t>419 «Про затвердження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3B519E">
        <w:rPr>
          <w:rFonts w:ascii="Times New Roman" w:hAnsi="Times New Roman"/>
          <w:sz w:val="28"/>
          <w:szCs w:val="28"/>
        </w:rPr>
        <w:t>Методики обчислення середньомісячного сукупного доходу сім’ї для надання соціальних послуг</w:t>
      </w:r>
      <w:r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, Порядку подання та оформлення документів,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основі, затвердженого постановою КМУ від 06.10.2021р. № 1040 «</w:t>
      </w:r>
      <w:r w:rsidRPr="00B13844">
        <w:rPr>
          <w:rFonts w:ascii="ProbaPro" w:hAnsi="ProbaPro"/>
          <w:bCs/>
          <w:sz w:val="28"/>
          <w:szCs w:val="28"/>
          <w:shd w:val="clear" w:color="auto" w:fill="FFFFFF"/>
        </w:rPr>
        <w:t>Деякі питання призначення і виплати компенсації фізичним особам, які надають соціальні послуги з догляду без здійснення підприємницької діяльності на професійній основі</w:t>
      </w:r>
      <w:r w:rsidRPr="00B13844">
        <w:rPr>
          <w:rFonts w:ascii="Times New Roman" w:hAnsi="Times New Roman"/>
          <w:bCs/>
          <w:sz w:val="28"/>
          <w:szCs w:val="28"/>
          <w:shd w:val="clear" w:color="auto" w:fill="FFFFFF"/>
        </w:rPr>
        <w:t>»</w:t>
      </w:r>
      <w:r>
        <w:rPr>
          <w:rFonts w:ascii="Times New Roman" w:hAnsi="Times New Roman"/>
          <w:bCs/>
          <w:sz w:val="28"/>
          <w:szCs w:val="28"/>
          <w:shd w:val="clear" w:color="auto" w:fill="FFFFFF"/>
        </w:rPr>
        <w:t>.</w:t>
      </w:r>
    </w:p>
    <w:p w:rsidR="00FC22AF" w:rsidRDefault="00FC22AF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C22AF" w:rsidRDefault="00FC22AF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74CE2">
        <w:rPr>
          <w:rFonts w:ascii="Times New Roman" w:hAnsi="Times New Roman"/>
          <w:sz w:val="28"/>
          <w:szCs w:val="28"/>
        </w:rPr>
        <w:t xml:space="preserve">Фінансове управління здійснює фінансування управління соціального захисту населення в межах кошторисних призначень по КПК </w:t>
      </w:r>
      <w:r>
        <w:rPr>
          <w:rFonts w:ascii="Times New Roman" w:hAnsi="Times New Roman"/>
          <w:sz w:val="28"/>
          <w:szCs w:val="28"/>
        </w:rPr>
        <w:t>0813160 «</w:t>
      </w:r>
      <w:r w:rsidRPr="00674CE2">
        <w:rPr>
          <w:rFonts w:ascii="Times New Roman" w:hAnsi="Times New Roman"/>
          <w:sz w:val="28"/>
          <w:szCs w:val="28"/>
          <w:lang w:eastAsia="ru-RU"/>
        </w:rPr>
        <w:t>Забезпечення виплати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Pr="00674CE2">
        <w:rPr>
          <w:rFonts w:ascii="Times New Roman" w:hAnsi="Times New Roman"/>
          <w:sz w:val="28"/>
          <w:szCs w:val="28"/>
          <w:lang w:eastAsia="ru-RU"/>
        </w:rPr>
        <w:t>.</w:t>
      </w:r>
    </w:p>
    <w:p w:rsidR="00FC22AF" w:rsidRPr="00674CE2" w:rsidRDefault="00FC22AF" w:rsidP="006573AF">
      <w:pPr>
        <w:pStyle w:val="a3"/>
        <w:tabs>
          <w:tab w:val="left" w:pos="108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C22AF" w:rsidRDefault="00FC22AF" w:rsidP="006573AF">
      <w:pPr>
        <w:pStyle w:val="a3"/>
        <w:numPr>
          <w:ilvl w:val="0"/>
          <w:numId w:val="2"/>
        </w:numPr>
        <w:tabs>
          <w:tab w:val="clear" w:pos="720"/>
          <w:tab w:val="num" w:pos="0"/>
          <w:tab w:val="left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Управління соціального захисту населення відображає проведені видатки за КПК 0813160 та подає відповідну звітність у фінансове управління виконавчого комітету Нововолинської міської ради, УДКСУ у м. Нововолинську Волинської області та департамент соціального захисту населення Волинської облдержадміністрації.</w:t>
      </w:r>
    </w:p>
    <w:p w:rsidR="00FC22AF" w:rsidRDefault="00FC22AF" w:rsidP="006573A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22AF" w:rsidRDefault="00FC22AF" w:rsidP="00C974BA">
      <w:pPr>
        <w:jc w:val="both"/>
        <w:rPr>
          <w:rFonts w:ascii="Times New Roman" w:hAnsi="Times New Roman"/>
          <w:sz w:val="28"/>
          <w:szCs w:val="28"/>
        </w:rPr>
      </w:pPr>
      <w:r w:rsidRPr="00C974BA">
        <w:rPr>
          <w:rFonts w:ascii="Times New Roman" w:hAnsi="Times New Roman"/>
          <w:sz w:val="28"/>
          <w:szCs w:val="28"/>
        </w:rPr>
        <w:t>Керуюча справами</w:t>
      </w:r>
      <w:r w:rsidRPr="00C974BA">
        <w:rPr>
          <w:rFonts w:ascii="Times New Roman" w:hAnsi="Times New Roman"/>
          <w:sz w:val="28"/>
          <w:szCs w:val="28"/>
        </w:rPr>
        <w:tab/>
      </w:r>
      <w:r w:rsidRPr="00C974BA">
        <w:rPr>
          <w:rFonts w:ascii="Times New Roman" w:hAnsi="Times New Roman"/>
          <w:sz w:val="28"/>
          <w:szCs w:val="28"/>
        </w:rPr>
        <w:tab/>
      </w:r>
      <w:r w:rsidRPr="00C974BA">
        <w:rPr>
          <w:rFonts w:ascii="Times New Roman" w:hAnsi="Times New Roman"/>
          <w:sz w:val="28"/>
          <w:szCs w:val="28"/>
        </w:rPr>
        <w:tab/>
      </w:r>
      <w:r w:rsidRPr="00C974BA">
        <w:rPr>
          <w:rFonts w:ascii="Times New Roman" w:hAnsi="Times New Roman"/>
          <w:sz w:val="28"/>
          <w:szCs w:val="28"/>
        </w:rPr>
        <w:tab/>
      </w:r>
      <w:r w:rsidRPr="00C974BA">
        <w:rPr>
          <w:rFonts w:ascii="Times New Roman" w:hAnsi="Times New Roman"/>
          <w:sz w:val="28"/>
          <w:szCs w:val="28"/>
        </w:rPr>
        <w:tab/>
      </w:r>
      <w:r w:rsidRPr="00C974BA">
        <w:rPr>
          <w:rFonts w:ascii="Times New Roman" w:hAnsi="Times New Roman"/>
          <w:sz w:val="28"/>
          <w:szCs w:val="28"/>
        </w:rPr>
        <w:tab/>
        <w:t xml:space="preserve">      Валентина СТЕПЮК</w:t>
      </w:r>
    </w:p>
    <w:p w:rsidR="003563D6" w:rsidRPr="00C974BA" w:rsidRDefault="003563D6" w:rsidP="00C974BA">
      <w:pPr>
        <w:jc w:val="both"/>
        <w:rPr>
          <w:rFonts w:ascii="Times New Roman" w:hAnsi="Times New Roman"/>
          <w:sz w:val="28"/>
          <w:szCs w:val="28"/>
        </w:rPr>
      </w:pPr>
      <w:r w:rsidRPr="003563D6">
        <w:rPr>
          <w:rFonts w:ascii="Times New Roman" w:hAnsi="Times New Roman"/>
          <w:sz w:val="24"/>
          <w:szCs w:val="24"/>
        </w:rPr>
        <w:t>Майя Бойкова 41070</w:t>
      </w:r>
    </w:p>
    <w:sectPr w:rsidR="003563D6" w:rsidRPr="00C974BA" w:rsidSect="00A2196C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00417"/>
    <w:multiLevelType w:val="hybridMultilevel"/>
    <w:tmpl w:val="4BA8E72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FB80468"/>
    <w:multiLevelType w:val="hybridMultilevel"/>
    <w:tmpl w:val="0C067BFA"/>
    <w:lvl w:ilvl="0" w:tplc="FF1EDE0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1381"/>
    <w:rsid w:val="000261A5"/>
    <w:rsid w:val="000D64F0"/>
    <w:rsid w:val="000E778B"/>
    <w:rsid w:val="00120F7D"/>
    <w:rsid w:val="00223523"/>
    <w:rsid w:val="00276478"/>
    <w:rsid w:val="00331BD9"/>
    <w:rsid w:val="003563D6"/>
    <w:rsid w:val="003A1E38"/>
    <w:rsid w:val="003B519E"/>
    <w:rsid w:val="00403F9B"/>
    <w:rsid w:val="004A4B98"/>
    <w:rsid w:val="004F6933"/>
    <w:rsid w:val="0051768E"/>
    <w:rsid w:val="005A72F2"/>
    <w:rsid w:val="005D4BC2"/>
    <w:rsid w:val="005D74F1"/>
    <w:rsid w:val="0063038F"/>
    <w:rsid w:val="006573AF"/>
    <w:rsid w:val="00660412"/>
    <w:rsid w:val="006616E0"/>
    <w:rsid w:val="00674CE2"/>
    <w:rsid w:val="007712F4"/>
    <w:rsid w:val="008F17D5"/>
    <w:rsid w:val="008F70A4"/>
    <w:rsid w:val="00975FBA"/>
    <w:rsid w:val="009C10D9"/>
    <w:rsid w:val="009F4226"/>
    <w:rsid w:val="00A04675"/>
    <w:rsid w:val="00A2196C"/>
    <w:rsid w:val="00A42FD6"/>
    <w:rsid w:val="00A45687"/>
    <w:rsid w:val="00A4641E"/>
    <w:rsid w:val="00AB1381"/>
    <w:rsid w:val="00AB30FD"/>
    <w:rsid w:val="00AF79C6"/>
    <w:rsid w:val="00B13844"/>
    <w:rsid w:val="00BE690D"/>
    <w:rsid w:val="00C04089"/>
    <w:rsid w:val="00C974BA"/>
    <w:rsid w:val="00D15602"/>
    <w:rsid w:val="00D2149F"/>
    <w:rsid w:val="00D345CF"/>
    <w:rsid w:val="00D53E22"/>
    <w:rsid w:val="00D5437D"/>
    <w:rsid w:val="00D916DF"/>
    <w:rsid w:val="00DA3DE3"/>
    <w:rsid w:val="00DB7EC0"/>
    <w:rsid w:val="00DF2A60"/>
    <w:rsid w:val="00E158F8"/>
    <w:rsid w:val="00E3037D"/>
    <w:rsid w:val="00EB4CC8"/>
    <w:rsid w:val="00F0769E"/>
    <w:rsid w:val="00F41684"/>
    <w:rsid w:val="00F42C18"/>
    <w:rsid w:val="00F527D6"/>
    <w:rsid w:val="00F636F5"/>
    <w:rsid w:val="00F74611"/>
    <w:rsid w:val="00F80F84"/>
    <w:rsid w:val="00FC22AF"/>
    <w:rsid w:val="00FC5E68"/>
    <w:rsid w:val="00FF0EEB"/>
    <w:rsid w:val="00FF1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F8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D4B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DF2A6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04089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8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1707</Words>
  <Characters>974</Characters>
  <Application>Microsoft Office Word</Application>
  <DocSecurity>0</DocSecurity>
  <Lines>8</Lines>
  <Paragraphs>5</Paragraphs>
  <ScaleCrop>false</ScaleCrop>
  <Company>Ya Blondinko Edition</Company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Груй СЙ_2</cp:lastModifiedBy>
  <cp:revision>24</cp:revision>
  <cp:lastPrinted>2022-01-24T15:57:00Z</cp:lastPrinted>
  <dcterms:created xsi:type="dcterms:W3CDTF">2020-12-23T07:05:00Z</dcterms:created>
  <dcterms:modified xsi:type="dcterms:W3CDTF">2022-01-24T15:57:00Z</dcterms:modified>
</cp:coreProperties>
</file>